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7CCAD795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проведению</w:t>
      </w:r>
      <w:r w:rsidR="00C94C06" w:rsidRPr="00C94C06">
        <w:t xml:space="preserve"> </w:t>
      </w:r>
      <w:bookmarkStart w:id="0" w:name="_Hlk119405324"/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АО «УК </w:t>
      </w:r>
      <w:r w:rsidR="00444703" w:rsidRP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Кузбассразрезуголь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</w:t>
      </w:r>
      <w:bookmarkEnd w:id="0"/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2DB8515C" w:rsidR="00E448D5" w:rsidRPr="006F7447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</w:t>
      </w:r>
      <w:r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период с</w:t>
      </w:r>
      <w:r w:rsidR="00DC557D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="002763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22</w:t>
      </w:r>
      <w:r w:rsidR="00C94C06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444703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12</w:t>
      </w:r>
      <w:r w:rsidR="00C94C06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.2022 по </w:t>
      </w:r>
      <w:r w:rsidR="002763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20</w:t>
      </w:r>
      <w:r w:rsidR="00C94C06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766FDE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01</w:t>
      </w:r>
      <w:r w:rsidR="00C94C06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766FDE" w:rsidRPr="00C31F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3</w:t>
      </w:r>
    </w:p>
    <w:p w14:paraId="3F058514" w14:textId="40D4CC69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</w:t>
      </w:r>
      <w:r w:rsid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="00444703" w:rsidRP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«Проект рекультивации земель на территории филиала АО «УК «Кузбассразрезуголь» «Краснобродский угольный разрез» «Вахрушевское поле»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4447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Прокопьевского </w:t>
      </w:r>
      <w:r w:rsidR="000623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муниципального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06538B78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444703" w:rsidRPr="00444703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«Проект рекультивации земель на территории филиала АО «УК «Кузбассразрезуголь» «Краснобродский угольный разрез» «Вахрушевское поле»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2610E48B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предложения, </w:t>
      </w:r>
      <w:proofErr w:type="gramStart"/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АО «УК Кузбассразрезуголь»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рекультивации земель 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Краснобродск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ого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угольн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ого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разрез</w:t>
      </w:r>
      <w:r w:rsid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</w:t>
      </w:r>
      <w:r w:rsidR="00DC557D" w:rsidRPr="00DC557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«Вахрушевское поле</w:t>
      </w:r>
      <w:r w:rsidR="00C94C06" w:rsidRPr="00C94C0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1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_Hlk120023381"/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EC0D831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766FD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  <w:lang w:val="en-US"/>
              </w:rPr>
              <w:t>__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14:paraId="1A2A79C9" w14:textId="695F8FE2" w:rsid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D7AAEEC" w14:textId="66957CDB" w:rsidR="00766FDE" w:rsidRDefault="00766FDE" w:rsidP="00766FD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FE3D7C5" w14:textId="77777777" w:rsidR="00766FDE" w:rsidRPr="00E448D5" w:rsidRDefault="00766FDE" w:rsidP="00766FD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766FDE" w:rsidRPr="00E448D5" w14:paraId="5FCDE77F" w14:textId="77777777" w:rsidTr="00B36059">
        <w:trPr>
          <w:trHeight w:val="443"/>
        </w:trPr>
        <w:tc>
          <w:tcPr>
            <w:tcW w:w="6094" w:type="dxa"/>
            <w:shd w:val="clear" w:color="auto" w:fill="FFFFFF"/>
          </w:tcPr>
          <w:p w14:paraId="54FC9262" w14:textId="7F8C9118" w:rsidR="00766FDE" w:rsidRPr="00E448D5" w:rsidRDefault="006F7447" w:rsidP="00B36059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744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Прокопьевского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муниципального</w:t>
            </w:r>
            <w:r w:rsidRPr="006F744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округа</w:t>
            </w:r>
          </w:p>
        </w:tc>
        <w:tc>
          <w:tcPr>
            <w:tcW w:w="1134" w:type="dxa"/>
            <w:shd w:val="clear" w:color="auto" w:fill="FFFFFF"/>
          </w:tcPr>
          <w:p w14:paraId="78888E91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29D25021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0458DAC8" w14:textId="011513F0" w:rsidR="00766FDE" w:rsidRPr="00E448D5" w:rsidRDefault="00766FDE" w:rsidP="00B36059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  <w:lang w:val="en-US"/>
              </w:rPr>
              <w:t>__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766FDE" w:rsidRPr="00E448D5" w14:paraId="11AB1192" w14:textId="77777777" w:rsidTr="00B36059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7936DFDB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936C3E7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55064BC2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6D953F52" w14:textId="77777777" w:rsidR="00766FDE" w:rsidRPr="00E448D5" w:rsidRDefault="00766FDE" w:rsidP="00B36059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FDE" w:rsidRPr="00E448D5" w14:paraId="04F333A4" w14:textId="77777777" w:rsidTr="00B36059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ACDCD5A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744BE230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1E314C3E" w14:textId="77777777" w:rsidR="00766FDE" w:rsidRPr="00E448D5" w:rsidRDefault="00766FDE" w:rsidP="00B3605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6446A34A" w14:textId="77777777" w:rsidR="00766FDE" w:rsidRPr="00E448D5" w:rsidRDefault="00766FDE" w:rsidP="00B36059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1DDD62" w14:textId="17C2E853" w:rsidR="00766FDE" w:rsidRDefault="00766FDE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344A6CA2" w14:textId="2636502E" w:rsidR="00766FDE" w:rsidRDefault="00766FDE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0CAEB993" w14:textId="2611ED1C" w:rsidR="00766FDE" w:rsidRDefault="00766FDE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18C20133" w14:textId="77777777" w:rsidR="00766FDE" w:rsidRPr="00E448D5" w:rsidRDefault="00766FDE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3731B62D" w14:textId="4077622B" w:rsidR="0006231F" w:rsidRPr="0006231F" w:rsidRDefault="00DC557D" w:rsidP="000623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="0006231F" w:rsidRPr="0006231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653033, Кемеровская область-Кузбасс, г. Прокопьевск, пр. Гагарина, д. 1В, </w:t>
      </w:r>
      <w:proofErr w:type="spellStart"/>
      <w:r w:rsidR="0006231F" w:rsidRPr="0006231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каб</w:t>
      </w:r>
      <w:proofErr w:type="spellEnd"/>
      <w:r w:rsidR="0006231F" w:rsidRPr="0006231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 401 в здании администрации Прокопьевского муниципального округа.</w:t>
      </w:r>
    </w:p>
    <w:p w14:paraId="6C605604" w14:textId="025A7EAD" w:rsidR="00DC557D" w:rsidRPr="00DC557D" w:rsidRDefault="0006231F" w:rsidP="000623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06231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653224, Кемеровская область-Кузбасс, п. Новосафоновский, ул. Молодежная, д. 1 в здании Сафоновского территориального отдела Территориального управления администрации Прокопьевского муниципального округа</w:t>
      </w:r>
      <w:r w:rsidR="006F744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310651C7" w14:textId="4EA746F8" w:rsidR="00683325" w:rsidRDefault="00DC557D" w:rsidP="00DC557D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DC557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652700, Кемеровская область-Кузбасс, г. Киселевск, ул. Ватутина, 48, приемная АБК АО «УК «Кузбассразрезуголь» «Краснобродский угольный разрез» «Вахрушевское поле».</w:t>
      </w:r>
    </w:p>
    <w:p w14:paraId="2F937BBC" w14:textId="0592789E" w:rsidR="00E448D5" w:rsidRPr="00BF67BB" w:rsidRDefault="006F7447" w:rsidP="00BF67B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44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6F744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Заполненные и подписанные опросные листы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в электронном виде </w:t>
      </w:r>
      <w:r w:rsidRPr="006F744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принимаются к учету при направлении их на электронную почту: </w:t>
      </w:r>
      <w:hyperlink r:id="rId7" w:history="1">
        <w:r w:rsidRPr="006F7447">
          <w:rPr>
            <w:rStyle w:val="a4"/>
            <w:rFonts w:ascii="Times New Roman" w:eastAsia="Lucida Sans Unicode" w:hAnsi="Times New Roman" w:cs="Times New Roman"/>
            <w:b/>
            <w:kern w:val="1"/>
            <w:sz w:val="24"/>
            <w:szCs w:val="24"/>
            <w:lang w:eastAsia="hi-IN" w:bidi="hi-IN"/>
          </w:rPr>
          <w:t>sidius-lab@rambler.ru</w:t>
        </w:r>
      </w:hyperlink>
      <w:r w:rsidRPr="006F7447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C3F431E" w14:textId="1D0DEE84" w:rsidR="00FA4339" w:rsidRDefault="00FA4339">
      <w:pPr>
        <w:rPr>
          <w:sz w:val="24"/>
          <w:szCs w:val="24"/>
        </w:rPr>
      </w:pPr>
    </w:p>
    <w:sectPr w:rsidR="00FA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6231F"/>
    <w:rsid w:val="00077C7F"/>
    <w:rsid w:val="002763F3"/>
    <w:rsid w:val="003E3E02"/>
    <w:rsid w:val="00415FDD"/>
    <w:rsid w:val="00444703"/>
    <w:rsid w:val="005B0445"/>
    <w:rsid w:val="005D528F"/>
    <w:rsid w:val="005F3101"/>
    <w:rsid w:val="00683325"/>
    <w:rsid w:val="006C3FA2"/>
    <w:rsid w:val="006F7447"/>
    <w:rsid w:val="00740C62"/>
    <w:rsid w:val="00766FDE"/>
    <w:rsid w:val="007C47B5"/>
    <w:rsid w:val="008231B1"/>
    <w:rsid w:val="008E2ECC"/>
    <w:rsid w:val="009078DB"/>
    <w:rsid w:val="00B8753B"/>
    <w:rsid w:val="00BF67BB"/>
    <w:rsid w:val="00C31FF7"/>
    <w:rsid w:val="00C76FF5"/>
    <w:rsid w:val="00C94C06"/>
    <w:rsid w:val="00D77D9E"/>
    <w:rsid w:val="00DC557D"/>
    <w:rsid w:val="00E448D5"/>
    <w:rsid w:val="00E661E6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ius-la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27</cp:revision>
  <dcterms:created xsi:type="dcterms:W3CDTF">2021-11-18T07:13:00Z</dcterms:created>
  <dcterms:modified xsi:type="dcterms:W3CDTF">2022-12-12T04:20:00Z</dcterms:modified>
</cp:coreProperties>
</file>